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B3167" w14:textId="77777777" w:rsidR="00F47DE8" w:rsidRDefault="00253BA9" w:rsidP="00F47DE8">
      <w:r>
        <w:pict w14:anchorId="6BB0F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6.7pt">
            <v:imagedata r:id="rId7" o:title=""/>
          </v:shape>
        </w:pict>
      </w:r>
    </w:p>
    <w:p w14:paraId="44B31429" w14:textId="77777777" w:rsidR="00695D37" w:rsidRDefault="00695D37" w:rsidP="00F47DE8"/>
    <w:p w14:paraId="25193746" w14:textId="77777777" w:rsidR="00695D37" w:rsidRDefault="00695D37" w:rsidP="00F47DE8">
      <w:pPr>
        <w:rPr>
          <w:rFonts w:ascii="Arial" w:hAnsi="Arial"/>
          <w:b/>
        </w:rPr>
      </w:pPr>
    </w:p>
    <w:p w14:paraId="536A2BC1" w14:textId="77777777" w:rsidR="00F47DE8" w:rsidRDefault="00F47DE8" w:rsidP="00F47DE8">
      <w:pPr>
        <w:rPr>
          <w:rFonts w:ascii="Arial" w:hAnsi="Arial"/>
          <w:sz w:val="24"/>
        </w:rPr>
      </w:pPr>
      <w:r>
        <w:rPr>
          <w:rFonts w:ascii="Arial" w:hAnsi="Arial"/>
          <w:sz w:val="24"/>
        </w:rPr>
        <w:t>________________________________________________________________</w:t>
      </w:r>
    </w:p>
    <w:p w14:paraId="2B1D7537" w14:textId="77777777" w:rsidR="00E07529" w:rsidRPr="00715FA2" w:rsidRDefault="00E07529" w:rsidP="00E07529">
      <w:pPr>
        <w:rPr>
          <w:rFonts w:ascii="Arial" w:hAnsi="Arial"/>
          <w:i/>
          <w:sz w:val="24"/>
        </w:rPr>
      </w:pPr>
      <w:r>
        <w:rPr>
          <w:rFonts w:ascii="Arial" w:hAnsi="Arial"/>
          <w:i/>
          <w:sz w:val="24"/>
        </w:rPr>
        <w:t>Applicants without a BS degree in the discipline are required to attain equivalency of BS-level knowledge of the subject before being fully admitted to the MS program.  Equivalency is determined by the CENE department faculty and Chair and may consist of additional coursework, experience, testing or a combination of these items. After determining the equivalency requirements, a representative of the CENE department faculty will meet with the applicant to develop a plan so that the applicant can be provisionally accepted to the program.  Demonstration of achievement (B or better) in the following prerequisite courses is required to attain equivalency.</w:t>
      </w:r>
    </w:p>
    <w:p w14:paraId="24267A40" w14:textId="77777777" w:rsidR="00F47DE8" w:rsidRDefault="00F47DE8" w:rsidP="00F47DE8">
      <w:pPr>
        <w:rPr>
          <w:rFonts w:ascii="Arial" w:hAnsi="Arial"/>
          <w:sz w:val="24"/>
        </w:rPr>
      </w:pPr>
    </w:p>
    <w:p w14:paraId="732CB6B9" w14:textId="77777777" w:rsidR="00F47DE8" w:rsidRDefault="00F47DE8" w:rsidP="00F47DE8">
      <w:pPr>
        <w:tabs>
          <w:tab w:val="left" w:pos="2160"/>
        </w:tabs>
        <w:rPr>
          <w:rFonts w:ascii="Arial" w:hAnsi="Arial"/>
          <w:b/>
          <w:sz w:val="24"/>
        </w:rPr>
      </w:pPr>
    </w:p>
    <w:p w14:paraId="156AD05E" w14:textId="77777777" w:rsidR="00F47DE8" w:rsidRDefault="00F47DE8" w:rsidP="007F0E81">
      <w:pPr>
        <w:pStyle w:val="Heading2"/>
        <w:jc w:val="left"/>
      </w:pPr>
      <w:r>
        <w:t xml:space="preserve">Prerequisites for Master of </w:t>
      </w:r>
      <w:r w:rsidR="00773AFF">
        <w:t xml:space="preserve">Science in </w:t>
      </w:r>
      <w:r>
        <w:t>Environmental Engineering</w:t>
      </w:r>
      <w:r w:rsidR="00773AFF">
        <w:t xml:space="preserve"> for Applicants </w:t>
      </w:r>
      <w:r>
        <w:t>without BS degree in the discipline</w:t>
      </w:r>
    </w:p>
    <w:p w14:paraId="3DC8750C" w14:textId="77777777" w:rsidR="00F47DE8" w:rsidRDefault="00F47DE8" w:rsidP="00F47DE8">
      <w:pPr>
        <w:tabs>
          <w:tab w:val="left" w:pos="2160"/>
        </w:tabs>
        <w:rPr>
          <w:rFonts w:ascii="Arial" w:hAnsi="Arial"/>
          <w:sz w:val="24"/>
        </w:rPr>
      </w:pPr>
    </w:p>
    <w:p w14:paraId="4E3F3177" w14:textId="77777777" w:rsidR="00F47DE8" w:rsidRDefault="00F47DE8" w:rsidP="00F47DE8">
      <w:pPr>
        <w:tabs>
          <w:tab w:val="left" w:pos="2160"/>
        </w:tabs>
        <w:rPr>
          <w:rFonts w:ascii="Arial" w:hAnsi="Arial"/>
          <w:sz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2610"/>
        <w:gridCol w:w="895"/>
        <w:gridCol w:w="815"/>
        <w:gridCol w:w="1530"/>
      </w:tblGrid>
      <w:tr w:rsidR="00F47DE8" w14:paraId="7F712162" w14:textId="77777777" w:rsidTr="00F47DE8">
        <w:tc>
          <w:tcPr>
            <w:tcW w:w="3888" w:type="dxa"/>
          </w:tcPr>
          <w:p w14:paraId="69596F7B" w14:textId="77777777" w:rsidR="00F47DE8" w:rsidRDefault="00F47DE8" w:rsidP="00F47DE8">
            <w:pPr>
              <w:rPr>
                <w:b/>
                <w:bCs/>
                <w:sz w:val="22"/>
              </w:rPr>
            </w:pPr>
          </w:p>
        </w:tc>
        <w:tc>
          <w:tcPr>
            <w:tcW w:w="2610" w:type="dxa"/>
          </w:tcPr>
          <w:p w14:paraId="2716A5F1" w14:textId="77777777" w:rsidR="00F47DE8" w:rsidRDefault="00F47DE8" w:rsidP="00F47DE8">
            <w:pPr>
              <w:rPr>
                <w:b/>
                <w:bCs/>
                <w:sz w:val="22"/>
              </w:rPr>
            </w:pPr>
            <w:r>
              <w:rPr>
                <w:b/>
                <w:bCs/>
                <w:sz w:val="22"/>
              </w:rPr>
              <w:t>Substitute Course</w:t>
            </w:r>
          </w:p>
        </w:tc>
        <w:tc>
          <w:tcPr>
            <w:tcW w:w="895" w:type="dxa"/>
          </w:tcPr>
          <w:p w14:paraId="2AE8C360" w14:textId="77777777" w:rsidR="00F47DE8" w:rsidRDefault="00F47DE8" w:rsidP="00F47DE8">
            <w:pPr>
              <w:rPr>
                <w:b/>
                <w:bCs/>
                <w:sz w:val="22"/>
              </w:rPr>
            </w:pPr>
            <w:r>
              <w:rPr>
                <w:b/>
                <w:bCs/>
                <w:sz w:val="22"/>
              </w:rPr>
              <w:t>Term</w:t>
            </w:r>
          </w:p>
        </w:tc>
        <w:tc>
          <w:tcPr>
            <w:tcW w:w="815" w:type="dxa"/>
          </w:tcPr>
          <w:p w14:paraId="3E9C15E3" w14:textId="77777777" w:rsidR="00F47DE8" w:rsidRDefault="00F47DE8" w:rsidP="00F47DE8">
            <w:pPr>
              <w:rPr>
                <w:b/>
                <w:bCs/>
                <w:sz w:val="22"/>
              </w:rPr>
            </w:pPr>
            <w:r>
              <w:rPr>
                <w:b/>
                <w:bCs/>
                <w:sz w:val="22"/>
              </w:rPr>
              <w:t>Grade</w:t>
            </w:r>
          </w:p>
        </w:tc>
        <w:tc>
          <w:tcPr>
            <w:tcW w:w="1530" w:type="dxa"/>
          </w:tcPr>
          <w:p w14:paraId="05008168" w14:textId="77777777" w:rsidR="00F47DE8" w:rsidRDefault="00F47DE8" w:rsidP="00F47DE8">
            <w:pPr>
              <w:rPr>
                <w:b/>
                <w:bCs/>
                <w:sz w:val="22"/>
              </w:rPr>
            </w:pPr>
            <w:r>
              <w:rPr>
                <w:b/>
                <w:bCs/>
                <w:sz w:val="22"/>
              </w:rPr>
              <w:t>School</w:t>
            </w:r>
          </w:p>
        </w:tc>
      </w:tr>
      <w:tr w:rsidR="00F47DE8" w14:paraId="4B9B8903" w14:textId="77777777" w:rsidTr="00F47DE8">
        <w:tc>
          <w:tcPr>
            <w:tcW w:w="3888" w:type="dxa"/>
          </w:tcPr>
          <w:p w14:paraId="321AAC0E" w14:textId="77777777" w:rsidR="00F47DE8" w:rsidRPr="00DF18A4" w:rsidRDefault="00F47DE8" w:rsidP="00F47DE8">
            <w:r w:rsidRPr="00DF18A4">
              <w:t xml:space="preserve">MAT </w:t>
            </w:r>
            <w:r>
              <w:t xml:space="preserve">136 </w:t>
            </w:r>
            <w:r w:rsidRPr="00DF18A4">
              <w:t>Calculus I</w:t>
            </w:r>
          </w:p>
        </w:tc>
        <w:tc>
          <w:tcPr>
            <w:tcW w:w="2610" w:type="dxa"/>
          </w:tcPr>
          <w:p w14:paraId="44476DE0" w14:textId="77777777" w:rsidR="00F47DE8" w:rsidRDefault="00F47DE8" w:rsidP="00F47DE8">
            <w:pPr>
              <w:rPr>
                <w:sz w:val="22"/>
              </w:rPr>
            </w:pPr>
          </w:p>
        </w:tc>
        <w:tc>
          <w:tcPr>
            <w:tcW w:w="895" w:type="dxa"/>
          </w:tcPr>
          <w:p w14:paraId="034F0D96" w14:textId="77777777" w:rsidR="00F47DE8" w:rsidRDefault="00F47DE8" w:rsidP="00F47DE8">
            <w:pPr>
              <w:rPr>
                <w:sz w:val="22"/>
              </w:rPr>
            </w:pPr>
          </w:p>
        </w:tc>
        <w:tc>
          <w:tcPr>
            <w:tcW w:w="815" w:type="dxa"/>
          </w:tcPr>
          <w:p w14:paraId="0AC8D37D" w14:textId="77777777" w:rsidR="00F47DE8" w:rsidRDefault="00F47DE8" w:rsidP="00F47DE8">
            <w:pPr>
              <w:rPr>
                <w:sz w:val="22"/>
              </w:rPr>
            </w:pPr>
          </w:p>
        </w:tc>
        <w:tc>
          <w:tcPr>
            <w:tcW w:w="1530" w:type="dxa"/>
          </w:tcPr>
          <w:p w14:paraId="55662B64" w14:textId="77777777" w:rsidR="00F47DE8" w:rsidRDefault="00F47DE8" w:rsidP="00F47DE8">
            <w:pPr>
              <w:rPr>
                <w:sz w:val="22"/>
              </w:rPr>
            </w:pPr>
          </w:p>
        </w:tc>
      </w:tr>
      <w:tr w:rsidR="00F47DE8" w14:paraId="1E7D6145" w14:textId="77777777" w:rsidTr="00F47DE8">
        <w:tc>
          <w:tcPr>
            <w:tcW w:w="3888" w:type="dxa"/>
          </w:tcPr>
          <w:p w14:paraId="28E42603" w14:textId="77777777" w:rsidR="00F47DE8" w:rsidRPr="00DF18A4" w:rsidRDefault="00F47DE8" w:rsidP="00F47DE8">
            <w:pPr>
              <w:rPr>
                <w:lang w:val="fr-FR"/>
              </w:rPr>
            </w:pPr>
            <w:r w:rsidRPr="00DF18A4">
              <w:rPr>
                <w:lang w:val="fr-FR"/>
              </w:rPr>
              <w:t xml:space="preserve">MAT </w:t>
            </w:r>
            <w:r>
              <w:rPr>
                <w:lang w:val="fr-FR"/>
              </w:rPr>
              <w:t xml:space="preserve">137 </w:t>
            </w:r>
            <w:proofErr w:type="spellStart"/>
            <w:r w:rsidRPr="00DF18A4">
              <w:rPr>
                <w:lang w:val="fr-FR"/>
              </w:rPr>
              <w:t>Calculus</w:t>
            </w:r>
            <w:proofErr w:type="spellEnd"/>
            <w:r w:rsidRPr="00DF18A4">
              <w:rPr>
                <w:lang w:val="fr-FR"/>
              </w:rPr>
              <w:t xml:space="preserve"> II</w:t>
            </w:r>
          </w:p>
        </w:tc>
        <w:tc>
          <w:tcPr>
            <w:tcW w:w="2610" w:type="dxa"/>
          </w:tcPr>
          <w:p w14:paraId="53930679" w14:textId="77777777" w:rsidR="00F47DE8" w:rsidRDefault="00F47DE8" w:rsidP="00F47DE8">
            <w:pPr>
              <w:rPr>
                <w:sz w:val="22"/>
              </w:rPr>
            </w:pPr>
          </w:p>
        </w:tc>
        <w:tc>
          <w:tcPr>
            <w:tcW w:w="895" w:type="dxa"/>
          </w:tcPr>
          <w:p w14:paraId="4A6C3170" w14:textId="77777777" w:rsidR="00F47DE8" w:rsidRDefault="00F47DE8" w:rsidP="00F47DE8">
            <w:pPr>
              <w:rPr>
                <w:sz w:val="22"/>
              </w:rPr>
            </w:pPr>
          </w:p>
        </w:tc>
        <w:tc>
          <w:tcPr>
            <w:tcW w:w="815" w:type="dxa"/>
          </w:tcPr>
          <w:p w14:paraId="33B17B97" w14:textId="77777777" w:rsidR="00F47DE8" w:rsidRDefault="00F47DE8" w:rsidP="00F47DE8">
            <w:pPr>
              <w:rPr>
                <w:sz w:val="22"/>
              </w:rPr>
            </w:pPr>
          </w:p>
        </w:tc>
        <w:tc>
          <w:tcPr>
            <w:tcW w:w="1530" w:type="dxa"/>
          </w:tcPr>
          <w:p w14:paraId="3ADF2AE5" w14:textId="77777777" w:rsidR="00F47DE8" w:rsidRDefault="00F47DE8" w:rsidP="00F47DE8">
            <w:pPr>
              <w:rPr>
                <w:sz w:val="22"/>
              </w:rPr>
            </w:pPr>
          </w:p>
        </w:tc>
      </w:tr>
      <w:tr w:rsidR="00F47DE8" w14:paraId="181755C8" w14:textId="77777777" w:rsidTr="00F47DE8">
        <w:tc>
          <w:tcPr>
            <w:tcW w:w="3888" w:type="dxa"/>
          </w:tcPr>
          <w:p w14:paraId="4B0951E2" w14:textId="77777777" w:rsidR="00F47DE8" w:rsidRPr="00DF18A4" w:rsidRDefault="00F47DE8" w:rsidP="00F47DE8">
            <w:pPr>
              <w:rPr>
                <w:lang w:val="fr-FR"/>
              </w:rPr>
            </w:pPr>
            <w:r w:rsidRPr="00DF18A4">
              <w:rPr>
                <w:lang w:val="fr-FR"/>
              </w:rPr>
              <w:t xml:space="preserve">MAT </w:t>
            </w:r>
            <w:r>
              <w:rPr>
                <w:lang w:val="fr-FR"/>
              </w:rPr>
              <w:t xml:space="preserve">238 </w:t>
            </w:r>
            <w:proofErr w:type="spellStart"/>
            <w:r w:rsidRPr="00DF18A4">
              <w:rPr>
                <w:lang w:val="fr-FR"/>
              </w:rPr>
              <w:t>Calculus</w:t>
            </w:r>
            <w:proofErr w:type="spellEnd"/>
            <w:r w:rsidRPr="00DF18A4">
              <w:rPr>
                <w:lang w:val="fr-FR"/>
              </w:rPr>
              <w:t xml:space="preserve"> III</w:t>
            </w:r>
          </w:p>
        </w:tc>
        <w:tc>
          <w:tcPr>
            <w:tcW w:w="2610" w:type="dxa"/>
          </w:tcPr>
          <w:p w14:paraId="3F971F52" w14:textId="77777777" w:rsidR="00F47DE8" w:rsidRDefault="00F47DE8" w:rsidP="00F47DE8">
            <w:pPr>
              <w:rPr>
                <w:sz w:val="22"/>
              </w:rPr>
            </w:pPr>
          </w:p>
        </w:tc>
        <w:tc>
          <w:tcPr>
            <w:tcW w:w="895" w:type="dxa"/>
          </w:tcPr>
          <w:p w14:paraId="23996CED" w14:textId="77777777" w:rsidR="00F47DE8" w:rsidRDefault="00F47DE8" w:rsidP="00F47DE8">
            <w:pPr>
              <w:rPr>
                <w:sz w:val="22"/>
              </w:rPr>
            </w:pPr>
          </w:p>
        </w:tc>
        <w:tc>
          <w:tcPr>
            <w:tcW w:w="815" w:type="dxa"/>
          </w:tcPr>
          <w:p w14:paraId="4FF4754C" w14:textId="77777777" w:rsidR="00F47DE8" w:rsidRDefault="00F47DE8" w:rsidP="00F47DE8">
            <w:pPr>
              <w:rPr>
                <w:sz w:val="22"/>
              </w:rPr>
            </w:pPr>
          </w:p>
        </w:tc>
        <w:tc>
          <w:tcPr>
            <w:tcW w:w="1530" w:type="dxa"/>
          </w:tcPr>
          <w:p w14:paraId="7044BD19" w14:textId="77777777" w:rsidR="00F47DE8" w:rsidRDefault="00F47DE8" w:rsidP="00F47DE8">
            <w:pPr>
              <w:rPr>
                <w:sz w:val="22"/>
              </w:rPr>
            </w:pPr>
          </w:p>
        </w:tc>
      </w:tr>
      <w:tr w:rsidR="00F47DE8" w14:paraId="23BF213A" w14:textId="77777777" w:rsidTr="00F47DE8">
        <w:tc>
          <w:tcPr>
            <w:tcW w:w="3888" w:type="dxa"/>
          </w:tcPr>
          <w:p w14:paraId="52428A22" w14:textId="77777777" w:rsidR="00F47DE8" w:rsidRPr="00DF18A4" w:rsidRDefault="00F47DE8" w:rsidP="00F47DE8">
            <w:r w:rsidRPr="00DF18A4">
              <w:t xml:space="preserve">MAT </w:t>
            </w:r>
            <w:r>
              <w:t xml:space="preserve">239 </w:t>
            </w:r>
            <w:r w:rsidRPr="00DF18A4">
              <w:t>Differential Equations</w:t>
            </w:r>
          </w:p>
        </w:tc>
        <w:tc>
          <w:tcPr>
            <w:tcW w:w="2610" w:type="dxa"/>
          </w:tcPr>
          <w:p w14:paraId="5DBA2832" w14:textId="77777777" w:rsidR="00F47DE8" w:rsidRDefault="00F47DE8" w:rsidP="00F47DE8">
            <w:pPr>
              <w:rPr>
                <w:sz w:val="22"/>
              </w:rPr>
            </w:pPr>
          </w:p>
        </w:tc>
        <w:tc>
          <w:tcPr>
            <w:tcW w:w="895" w:type="dxa"/>
          </w:tcPr>
          <w:p w14:paraId="49A4EAF1" w14:textId="77777777" w:rsidR="00F47DE8" w:rsidRDefault="00F47DE8" w:rsidP="00F47DE8">
            <w:pPr>
              <w:rPr>
                <w:sz w:val="22"/>
              </w:rPr>
            </w:pPr>
          </w:p>
        </w:tc>
        <w:tc>
          <w:tcPr>
            <w:tcW w:w="815" w:type="dxa"/>
          </w:tcPr>
          <w:p w14:paraId="56D60527" w14:textId="77777777" w:rsidR="00F47DE8" w:rsidRDefault="00F47DE8" w:rsidP="00F47DE8">
            <w:pPr>
              <w:rPr>
                <w:sz w:val="22"/>
              </w:rPr>
            </w:pPr>
          </w:p>
        </w:tc>
        <w:tc>
          <w:tcPr>
            <w:tcW w:w="1530" w:type="dxa"/>
          </w:tcPr>
          <w:p w14:paraId="6B908EB2" w14:textId="77777777" w:rsidR="00F47DE8" w:rsidRDefault="00F47DE8" w:rsidP="00F47DE8">
            <w:pPr>
              <w:rPr>
                <w:sz w:val="22"/>
              </w:rPr>
            </w:pPr>
          </w:p>
        </w:tc>
      </w:tr>
      <w:tr w:rsidR="00F47DE8" w14:paraId="5B717AAF" w14:textId="77777777" w:rsidTr="00F47DE8">
        <w:tc>
          <w:tcPr>
            <w:tcW w:w="3888" w:type="dxa"/>
          </w:tcPr>
          <w:p w14:paraId="766A6A89" w14:textId="77777777" w:rsidR="00F47DE8" w:rsidRPr="00DF18A4" w:rsidRDefault="00F47DE8" w:rsidP="00F47DE8">
            <w:r>
              <w:t>PHY</w:t>
            </w:r>
            <w:r w:rsidR="00A014FA">
              <w:t xml:space="preserve"> </w:t>
            </w:r>
            <w:r>
              <w:t>161,161L University Physics I + lab</w:t>
            </w:r>
          </w:p>
        </w:tc>
        <w:tc>
          <w:tcPr>
            <w:tcW w:w="2610" w:type="dxa"/>
          </w:tcPr>
          <w:p w14:paraId="6B85FA03" w14:textId="77777777" w:rsidR="00F47DE8" w:rsidRDefault="00F47DE8" w:rsidP="00F47DE8">
            <w:pPr>
              <w:rPr>
                <w:sz w:val="22"/>
              </w:rPr>
            </w:pPr>
          </w:p>
        </w:tc>
        <w:tc>
          <w:tcPr>
            <w:tcW w:w="895" w:type="dxa"/>
          </w:tcPr>
          <w:p w14:paraId="0DD522D4" w14:textId="77777777" w:rsidR="00F47DE8" w:rsidRDefault="00F47DE8" w:rsidP="00F47DE8">
            <w:pPr>
              <w:rPr>
                <w:sz w:val="22"/>
              </w:rPr>
            </w:pPr>
          </w:p>
        </w:tc>
        <w:tc>
          <w:tcPr>
            <w:tcW w:w="815" w:type="dxa"/>
          </w:tcPr>
          <w:p w14:paraId="44A5DB7C" w14:textId="77777777" w:rsidR="00F47DE8" w:rsidRDefault="00F47DE8" w:rsidP="00F47DE8">
            <w:pPr>
              <w:rPr>
                <w:sz w:val="22"/>
              </w:rPr>
            </w:pPr>
          </w:p>
        </w:tc>
        <w:tc>
          <w:tcPr>
            <w:tcW w:w="1530" w:type="dxa"/>
          </w:tcPr>
          <w:p w14:paraId="29E1EDEE" w14:textId="77777777" w:rsidR="00F47DE8" w:rsidRDefault="00F47DE8" w:rsidP="00F47DE8">
            <w:pPr>
              <w:rPr>
                <w:sz w:val="22"/>
              </w:rPr>
            </w:pPr>
          </w:p>
        </w:tc>
      </w:tr>
      <w:tr w:rsidR="00F47DE8" w14:paraId="5F482D68" w14:textId="77777777" w:rsidTr="00F47DE8">
        <w:tc>
          <w:tcPr>
            <w:tcW w:w="3888" w:type="dxa"/>
          </w:tcPr>
          <w:p w14:paraId="2B7C6065" w14:textId="77777777" w:rsidR="00F47DE8" w:rsidRPr="00DF18A4" w:rsidRDefault="00F47DE8" w:rsidP="00F47DE8">
            <w:pPr>
              <w:rPr>
                <w:lang w:val="fr-FR"/>
              </w:rPr>
            </w:pPr>
            <w:r>
              <w:rPr>
                <w:lang w:val="fr-FR"/>
              </w:rPr>
              <w:t>PHY</w:t>
            </w:r>
            <w:r w:rsidR="00A014FA">
              <w:rPr>
                <w:lang w:val="fr-FR"/>
              </w:rPr>
              <w:t xml:space="preserve"> </w:t>
            </w:r>
            <w:proofErr w:type="gramStart"/>
            <w:r>
              <w:rPr>
                <w:lang w:val="fr-FR"/>
              </w:rPr>
              <w:t>262  University</w:t>
            </w:r>
            <w:proofErr w:type="gramEnd"/>
            <w:r>
              <w:rPr>
                <w:lang w:val="fr-FR"/>
              </w:rPr>
              <w:t xml:space="preserve"> Physics II</w:t>
            </w:r>
          </w:p>
        </w:tc>
        <w:tc>
          <w:tcPr>
            <w:tcW w:w="2610" w:type="dxa"/>
          </w:tcPr>
          <w:p w14:paraId="5D8ACDD8" w14:textId="77777777" w:rsidR="00F47DE8" w:rsidRDefault="00F47DE8" w:rsidP="00F47DE8">
            <w:pPr>
              <w:rPr>
                <w:sz w:val="22"/>
              </w:rPr>
            </w:pPr>
          </w:p>
        </w:tc>
        <w:tc>
          <w:tcPr>
            <w:tcW w:w="895" w:type="dxa"/>
          </w:tcPr>
          <w:p w14:paraId="3107B86D" w14:textId="77777777" w:rsidR="00F47DE8" w:rsidRDefault="00F47DE8" w:rsidP="00F47DE8">
            <w:pPr>
              <w:rPr>
                <w:sz w:val="22"/>
              </w:rPr>
            </w:pPr>
          </w:p>
        </w:tc>
        <w:tc>
          <w:tcPr>
            <w:tcW w:w="815" w:type="dxa"/>
          </w:tcPr>
          <w:p w14:paraId="103B0917" w14:textId="77777777" w:rsidR="00F47DE8" w:rsidRDefault="00F47DE8" w:rsidP="00F47DE8">
            <w:pPr>
              <w:rPr>
                <w:sz w:val="22"/>
              </w:rPr>
            </w:pPr>
          </w:p>
        </w:tc>
        <w:tc>
          <w:tcPr>
            <w:tcW w:w="1530" w:type="dxa"/>
          </w:tcPr>
          <w:p w14:paraId="43D86284" w14:textId="77777777" w:rsidR="00F47DE8" w:rsidRDefault="00F47DE8" w:rsidP="00F47DE8">
            <w:pPr>
              <w:rPr>
                <w:sz w:val="22"/>
              </w:rPr>
            </w:pPr>
          </w:p>
        </w:tc>
      </w:tr>
      <w:tr w:rsidR="00F47DE8" w14:paraId="32A9019E" w14:textId="77777777" w:rsidTr="00F47DE8">
        <w:tc>
          <w:tcPr>
            <w:tcW w:w="3888" w:type="dxa"/>
          </w:tcPr>
          <w:p w14:paraId="6F02C53F" w14:textId="77777777" w:rsidR="00F47DE8" w:rsidRPr="00DF18A4" w:rsidRDefault="00F47DE8" w:rsidP="00F47DE8">
            <w:r>
              <w:t>CHM</w:t>
            </w:r>
            <w:r w:rsidR="00A014FA">
              <w:t xml:space="preserve"> </w:t>
            </w:r>
            <w:r>
              <w:t>151,151L Gen</w:t>
            </w:r>
            <w:r w:rsidR="00987814">
              <w:t>eral</w:t>
            </w:r>
            <w:r>
              <w:t xml:space="preserve"> Chem</w:t>
            </w:r>
            <w:r w:rsidR="00987814">
              <w:t>istry</w:t>
            </w:r>
            <w:r>
              <w:t xml:space="preserve"> I + lab</w:t>
            </w:r>
          </w:p>
        </w:tc>
        <w:tc>
          <w:tcPr>
            <w:tcW w:w="2610" w:type="dxa"/>
          </w:tcPr>
          <w:p w14:paraId="5855F341" w14:textId="77777777" w:rsidR="00F47DE8" w:rsidRDefault="00F47DE8" w:rsidP="00F47DE8">
            <w:pPr>
              <w:rPr>
                <w:sz w:val="22"/>
              </w:rPr>
            </w:pPr>
          </w:p>
        </w:tc>
        <w:tc>
          <w:tcPr>
            <w:tcW w:w="895" w:type="dxa"/>
          </w:tcPr>
          <w:p w14:paraId="7461D7B5" w14:textId="77777777" w:rsidR="00F47DE8" w:rsidRDefault="00F47DE8" w:rsidP="00F47DE8">
            <w:pPr>
              <w:rPr>
                <w:sz w:val="22"/>
              </w:rPr>
            </w:pPr>
          </w:p>
        </w:tc>
        <w:tc>
          <w:tcPr>
            <w:tcW w:w="815" w:type="dxa"/>
          </w:tcPr>
          <w:p w14:paraId="689D2573" w14:textId="77777777" w:rsidR="00F47DE8" w:rsidRDefault="00F47DE8" w:rsidP="00F47DE8">
            <w:pPr>
              <w:rPr>
                <w:sz w:val="22"/>
              </w:rPr>
            </w:pPr>
          </w:p>
        </w:tc>
        <w:tc>
          <w:tcPr>
            <w:tcW w:w="1530" w:type="dxa"/>
          </w:tcPr>
          <w:p w14:paraId="6FB29FCA" w14:textId="77777777" w:rsidR="00F47DE8" w:rsidRDefault="00F47DE8" w:rsidP="00F47DE8">
            <w:pPr>
              <w:rPr>
                <w:sz w:val="22"/>
              </w:rPr>
            </w:pPr>
          </w:p>
        </w:tc>
      </w:tr>
      <w:tr w:rsidR="00987814" w14:paraId="4D7F7658" w14:textId="77777777" w:rsidTr="00F47DE8">
        <w:tc>
          <w:tcPr>
            <w:tcW w:w="3888" w:type="dxa"/>
          </w:tcPr>
          <w:p w14:paraId="18AFE058" w14:textId="77777777" w:rsidR="00987814" w:rsidRDefault="00987814" w:rsidP="00F47DE8">
            <w:pPr>
              <w:rPr>
                <w:lang w:val="fr-FR"/>
              </w:rPr>
            </w:pPr>
            <w:r>
              <w:rPr>
                <w:lang w:val="fr-FR"/>
              </w:rPr>
              <w:t>CHM</w:t>
            </w:r>
            <w:r w:rsidR="00A014FA">
              <w:rPr>
                <w:lang w:val="fr-FR"/>
              </w:rPr>
              <w:t xml:space="preserve"> </w:t>
            </w:r>
            <w:r w:rsidR="0077375A">
              <w:rPr>
                <w:lang w:val="fr-FR"/>
              </w:rPr>
              <w:t>1</w:t>
            </w:r>
            <w:r>
              <w:rPr>
                <w:lang w:val="fr-FR"/>
              </w:rPr>
              <w:t>52 General Chemistry II</w:t>
            </w:r>
          </w:p>
        </w:tc>
        <w:tc>
          <w:tcPr>
            <w:tcW w:w="2610" w:type="dxa"/>
          </w:tcPr>
          <w:p w14:paraId="2E3E508F" w14:textId="77777777" w:rsidR="00987814" w:rsidRDefault="00987814" w:rsidP="00F47DE8">
            <w:pPr>
              <w:rPr>
                <w:sz w:val="22"/>
                <w:lang w:val="fr-FR"/>
              </w:rPr>
            </w:pPr>
          </w:p>
        </w:tc>
        <w:tc>
          <w:tcPr>
            <w:tcW w:w="895" w:type="dxa"/>
          </w:tcPr>
          <w:p w14:paraId="27A54775" w14:textId="77777777" w:rsidR="00987814" w:rsidRDefault="00987814" w:rsidP="00F47DE8">
            <w:pPr>
              <w:rPr>
                <w:sz w:val="22"/>
                <w:lang w:val="fr-FR"/>
              </w:rPr>
            </w:pPr>
          </w:p>
        </w:tc>
        <w:tc>
          <w:tcPr>
            <w:tcW w:w="815" w:type="dxa"/>
          </w:tcPr>
          <w:p w14:paraId="0AB30E40" w14:textId="77777777" w:rsidR="00987814" w:rsidRDefault="00987814" w:rsidP="00F47DE8">
            <w:pPr>
              <w:rPr>
                <w:sz w:val="22"/>
                <w:lang w:val="fr-FR"/>
              </w:rPr>
            </w:pPr>
          </w:p>
        </w:tc>
        <w:tc>
          <w:tcPr>
            <w:tcW w:w="1530" w:type="dxa"/>
          </w:tcPr>
          <w:p w14:paraId="12367050" w14:textId="77777777" w:rsidR="00987814" w:rsidRDefault="00987814" w:rsidP="00F47DE8">
            <w:pPr>
              <w:rPr>
                <w:sz w:val="22"/>
                <w:lang w:val="fr-FR"/>
              </w:rPr>
            </w:pPr>
          </w:p>
        </w:tc>
      </w:tr>
      <w:tr w:rsidR="00987814" w14:paraId="43FC02BF" w14:textId="77777777" w:rsidTr="00F47DE8">
        <w:tc>
          <w:tcPr>
            <w:tcW w:w="3888" w:type="dxa"/>
          </w:tcPr>
          <w:p w14:paraId="2DEBDA2C" w14:textId="77777777" w:rsidR="00987814" w:rsidRDefault="00987814" w:rsidP="00F47DE8">
            <w:pPr>
              <w:rPr>
                <w:lang w:val="fr-FR"/>
              </w:rPr>
            </w:pPr>
            <w:r>
              <w:rPr>
                <w:lang w:val="fr-FR"/>
              </w:rPr>
              <w:t>CHM</w:t>
            </w:r>
            <w:r w:rsidR="00A014FA">
              <w:rPr>
                <w:lang w:val="fr-FR"/>
              </w:rPr>
              <w:t xml:space="preserve"> </w:t>
            </w:r>
            <w:r>
              <w:rPr>
                <w:lang w:val="fr-FR"/>
              </w:rPr>
              <w:t xml:space="preserve">230 </w:t>
            </w:r>
            <w:proofErr w:type="spellStart"/>
            <w:r>
              <w:rPr>
                <w:lang w:val="fr-FR"/>
              </w:rPr>
              <w:t>Organic</w:t>
            </w:r>
            <w:proofErr w:type="spellEnd"/>
            <w:r>
              <w:rPr>
                <w:lang w:val="fr-FR"/>
              </w:rPr>
              <w:t xml:space="preserve"> Chemistry</w:t>
            </w:r>
          </w:p>
        </w:tc>
        <w:tc>
          <w:tcPr>
            <w:tcW w:w="2610" w:type="dxa"/>
          </w:tcPr>
          <w:p w14:paraId="4C1D9968" w14:textId="77777777" w:rsidR="00987814" w:rsidRDefault="00987814" w:rsidP="00F47DE8">
            <w:pPr>
              <w:rPr>
                <w:sz w:val="22"/>
                <w:lang w:val="fr-FR"/>
              </w:rPr>
            </w:pPr>
          </w:p>
        </w:tc>
        <w:tc>
          <w:tcPr>
            <w:tcW w:w="895" w:type="dxa"/>
          </w:tcPr>
          <w:p w14:paraId="2693194D" w14:textId="77777777" w:rsidR="00987814" w:rsidRDefault="00987814" w:rsidP="00F47DE8">
            <w:pPr>
              <w:rPr>
                <w:sz w:val="22"/>
                <w:lang w:val="fr-FR"/>
              </w:rPr>
            </w:pPr>
          </w:p>
        </w:tc>
        <w:tc>
          <w:tcPr>
            <w:tcW w:w="815" w:type="dxa"/>
          </w:tcPr>
          <w:p w14:paraId="743E75BD" w14:textId="77777777" w:rsidR="00987814" w:rsidRDefault="00987814" w:rsidP="00F47DE8">
            <w:pPr>
              <w:rPr>
                <w:sz w:val="22"/>
                <w:lang w:val="fr-FR"/>
              </w:rPr>
            </w:pPr>
          </w:p>
        </w:tc>
        <w:tc>
          <w:tcPr>
            <w:tcW w:w="1530" w:type="dxa"/>
          </w:tcPr>
          <w:p w14:paraId="1B37BA8A" w14:textId="77777777" w:rsidR="00987814" w:rsidRDefault="00987814" w:rsidP="00F47DE8">
            <w:pPr>
              <w:rPr>
                <w:sz w:val="22"/>
                <w:lang w:val="fr-FR"/>
              </w:rPr>
            </w:pPr>
          </w:p>
        </w:tc>
      </w:tr>
      <w:tr w:rsidR="00F47DE8" w14:paraId="03C831AF" w14:textId="77777777" w:rsidTr="00F47DE8">
        <w:tc>
          <w:tcPr>
            <w:tcW w:w="3888" w:type="dxa"/>
          </w:tcPr>
          <w:p w14:paraId="36021F39" w14:textId="77777777" w:rsidR="00F47DE8" w:rsidRPr="00DF18A4" w:rsidRDefault="00F47DE8" w:rsidP="00F47DE8">
            <w:pPr>
              <w:rPr>
                <w:lang w:val="fr-FR"/>
              </w:rPr>
            </w:pPr>
            <w:r>
              <w:rPr>
                <w:lang w:val="fr-FR"/>
              </w:rPr>
              <w:t>CENE</w:t>
            </w:r>
            <w:r w:rsidR="00A014FA">
              <w:rPr>
                <w:lang w:val="fr-FR"/>
              </w:rPr>
              <w:t xml:space="preserve"> </w:t>
            </w:r>
            <w:r>
              <w:rPr>
                <w:lang w:val="fr-FR"/>
              </w:rPr>
              <w:t>225 Engineering Analysis</w:t>
            </w:r>
          </w:p>
        </w:tc>
        <w:tc>
          <w:tcPr>
            <w:tcW w:w="2610" w:type="dxa"/>
          </w:tcPr>
          <w:p w14:paraId="0A748C47" w14:textId="77777777" w:rsidR="00F47DE8" w:rsidRDefault="00F47DE8" w:rsidP="00F47DE8">
            <w:pPr>
              <w:rPr>
                <w:sz w:val="22"/>
                <w:lang w:val="fr-FR"/>
              </w:rPr>
            </w:pPr>
          </w:p>
        </w:tc>
        <w:tc>
          <w:tcPr>
            <w:tcW w:w="895" w:type="dxa"/>
          </w:tcPr>
          <w:p w14:paraId="3436269B" w14:textId="77777777" w:rsidR="00F47DE8" w:rsidRDefault="00F47DE8" w:rsidP="00F47DE8">
            <w:pPr>
              <w:rPr>
                <w:sz w:val="22"/>
                <w:lang w:val="fr-FR"/>
              </w:rPr>
            </w:pPr>
          </w:p>
        </w:tc>
        <w:tc>
          <w:tcPr>
            <w:tcW w:w="815" w:type="dxa"/>
          </w:tcPr>
          <w:p w14:paraId="1C73E599" w14:textId="77777777" w:rsidR="00F47DE8" w:rsidRDefault="00F47DE8" w:rsidP="00F47DE8">
            <w:pPr>
              <w:rPr>
                <w:sz w:val="22"/>
                <w:lang w:val="fr-FR"/>
              </w:rPr>
            </w:pPr>
          </w:p>
        </w:tc>
        <w:tc>
          <w:tcPr>
            <w:tcW w:w="1530" w:type="dxa"/>
          </w:tcPr>
          <w:p w14:paraId="253BD788" w14:textId="77777777" w:rsidR="00F47DE8" w:rsidRDefault="00F47DE8" w:rsidP="00F47DE8">
            <w:pPr>
              <w:rPr>
                <w:sz w:val="22"/>
                <w:lang w:val="fr-FR"/>
              </w:rPr>
            </w:pPr>
          </w:p>
        </w:tc>
      </w:tr>
      <w:tr w:rsidR="00F47DE8" w14:paraId="33A3592C" w14:textId="77777777" w:rsidTr="00F47DE8">
        <w:tc>
          <w:tcPr>
            <w:tcW w:w="3888" w:type="dxa"/>
          </w:tcPr>
          <w:p w14:paraId="3226BFAC" w14:textId="77777777" w:rsidR="00F47DE8" w:rsidRPr="00DF18A4" w:rsidRDefault="00F47DE8" w:rsidP="00F47DE8">
            <w:r>
              <w:t>CENE</w:t>
            </w:r>
            <w:r w:rsidR="00A014FA">
              <w:t xml:space="preserve"> </w:t>
            </w:r>
            <w:r>
              <w:t>251 Statics</w:t>
            </w:r>
          </w:p>
        </w:tc>
        <w:tc>
          <w:tcPr>
            <w:tcW w:w="2610" w:type="dxa"/>
          </w:tcPr>
          <w:p w14:paraId="1393ECB3" w14:textId="77777777" w:rsidR="00F47DE8" w:rsidRDefault="00F47DE8" w:rsidP="00F47DE8">
            <w:pPr>
              <w:rPr>
                <w:sz w:val="22"/>
              </w:rPr>
            </w:pPr>
          </w:p>
        </w:tc>
        <w:tc>
          <w:tcPr>
            <w:tcW w:w="895" w:type="dxa"/>
          </w:tcPr>
          <w:p w14:paraId="2CEC3FE2" w14:textId="77777777" w:rsidR="00F47DE8" w:rsidRDefault="00F47DE8" w:rsidP="00F47DE8">
            <w:pPr>
              <w:rPr>
                <w:sz w:val="22"/>
              </w:rPr>
            </w:pPr>
          </w:p>
        </w:tc>
        <w:tc>
          <w:tcPr>
            <w:tcW w:w="815" w:type="dxa"/>
          </w:tcPr>
          <w:p w14:paraId="7E5B850F" w14:textId="77777777" w:rsidR="00F47DE8" w:rsidRDefault="00F47DE8" w:rsidP="00F47DE8">
            <w:pPr>
              <w:rPr>
                <w:sz w:val="22"/>
              </w:rPr>
            </w:pPr>
          </w:p>
        </w:tc>
        <w:tc>
          <w:tcPr>
            <w:tcW w:w="1530" w:type="dxa"/>
          </w:tcPr>
          <w:p w14:paraId="180C86FD" w14:textId="77777777" w:rsidR="00F47DE8" w:rsidRDefault="00F47DE8" w:rsidP="00F47DE8">
            <w:pPr>
              <w:rPr>
                <w:sz w:val="22"/>
              </w:rPr>
            </w:pPr>
          </w:p>
        </w:tc>
      </w:tr>
      <w:tr w:rsidR="00F47DE8" w14:paraId="695EF155" w14:textId="77777777" w:rsidTr="00F47DE8">
        <w:tc>
          <w:tcPr>
            <w:tcW w:w="3888" w:type="dxa"/>
          </w:tcPr>
          <w:p w14:paraId="1CA0CED8" w14:textId="77777777" w:rsidR="00F47DE8" w:rsidRPr="00DF18A4" w:rsidRDefault="00F47DE8" w:rsidP="00F47DE8">
            <w:r>
              <w:t>ME</w:t>
            </w:r>
            <w:r w:rsidR="00A014FA">
              <w:t xml:space="preserve"> </w:t>
            </w:r>
            <w:r>
              <w:t>291 Thermodynamics</w:t>
            </w:r>
          </w:p>
        </w:tc>
        <w:tc>
          <w:tcPr>
            <w:tcW w:w="2610" w:type="dxa"/>
          </w:tcPr>
          <w:p w14:paraId="602BF07C" w14:textId="77777777" w:rsidR="00F47DE8" w:rsidRDefault="00F47DE8" w:rsidP="00F47DE8">
            <w:pPr>
              <w:rPr>
                <w:sz w:val="22"/>
              </w:rPr>
            </w:pPr>
          </w:p>
        </w:tc>
        <w:tc>
          <w:tcPr>
            <w:tcW w:w="895" w:type="dxa"/>
          </w:tcPr>
          <w:p w14:paraId="10B5B1D9" w14:textId="77777777" w:rsidR="00F47DE8" w:rsidRDefault="00F47DE8" w:rsidP="00F47DE8">
            <w:pPr>
              <w:rPr>
                <w:sz w:val="22"/>
              </w:rPr>
            </w:pPr>
          </w:p>
        </w:tc>
        <w:tc>
          <w:tcPr>
            <w:tcW w:w="815" w:type="dxa"/>
          </w:tcPr>
          <w:p w14:paraId="25747B6B" w14:textId="77777777" w:rsidR="00F47DE8" w:rsidRDefault="00F47DE8" w:rsidP="00F47DE8">
            <w:pPr>
              <w:rPr>
                <w:sz w:val="22"/>
              </w:rPr>
            </w:pPr>
          </w:p>
        </w:tc>
        <w:tc>
          <w:tcPr>
            <w:tcW w:w="1530" w:type="dxa"/>
          </w:tcPr>
          <w:p w14:paraId="00AF8A72" w14:textId="77777777" w:rsidR="00F47DE8" w:rsidRDefault="00F47DE8" w:rsidP="00F47DE8">
            <w:pPr>
              <w:rPr>
                <w:sz w:val="22"/>
              </w:rPr>
            </w:pPr>
          </w:p>
        </w:tc>
      </w:tr>
      <w:tr w:rsidR="00F47DE8" w14:paraId="1C843CFF" w14:textId="77777777" w:rsidTr="00F47DE8">
        <w:tc>
          <w:tcPr>
            <w:tcW w:w="3888" w:type="dxa"/>
          </w:tcPr>
          <w:p w14:paraId="7A5D3360" w14:textId="77777777" w:rsidR="00F47DE8" w:rsidRPr="00DF18A4" w:rsidRDefault="00BB23CC" w:rsidP="00F47DE8">
            <w:r>
              <w:t>CENE</w:t>
            </w:r>
            <w:r w:rsidR="00A014FA">
              <w:t xml:space="preserve"> </w:t>
            </w:r>
            <w:r>
              <w:t>333 Water Resources I</w:t>
            </w:r>
          </w:p>
        </w:tc>
        <w:tc>
          <w:tcPr>
            <w:tcW w:w="2610" w:type="dxa"/>
          </w:tcPr>
          <w:p w14:paraId="6488EBF3" w14:textId="77777777" w:rsidR="00F47DE8" w:rsidRDefault="00F47DE8" w:rsidP="00F47DE8">
            <w:pPr>
              <w:rPr>
                <w:sz w:val="22"/>
              </w:rPr>
            </w:pPr>
          </w:p>
        </w:tc>
        <w:tc>
          <w:tcPr>
            <w:tcW w:w="895" w:type="dxa"/>
          </w:tcPr>
          <w:p w14:paraId="73D0AFB4" w14:textId="77777777" w:rsidR="00F47DE8" w:rsidRDefault="00F47DE8" w:rsidP="00F47DE8">
            <w:pPr>
              <w:rPr>
                <w:sz w:val="22"/>
              </w:rPr>
            </w:pPr>
          </w:p>
        </w:tc>
        <w:tc>
          <w:tcPr>
            <w:tcW w:w="815" w:type="dxa"/>
          </w:tcPr>
          <w:p w14:paraId="27F171D8" w14:textId="77777777" w:rsidR="00F47DE8" w:rsidRDefault="00F47DE8" w:rsidP="00F47DE8">
            <w:pPr>
              <w:rPr>
                <w:sz w:val="22"/>
              </w:rPr>
            </w:pPr>
          </w:p>
        </w:tc>
        <w:tc>
          <w:tcPr>
            <w:tcW w:w="1530" w:type="dxa"/>
          </w:tcPr>
          <w:p w14:paraId="74A94335" w14:textId="77777777" w:rsidR="00F47DE8" w:rsidRDefault="00F47DE8" w:rsidP="00F47DE8">
            <w:pPr>
              <w:rPr>
                <w:sz w:val="22"/>
              </w:rPr>
            </w:pPr>
          </w:p>
        </w:tc>
      </w:tr>
      <w:tr w:rsidR="006D7A34" w14:paraId="51CBD9ED" w14:textId="77777777" w:rsidTr="00F47DE8">
        <w:tc>
          <w:tcPr>
            <w:tcW w:w="3888" w:type="dxa"/>
          </w:tcPr>
          <w:p w14:paraId="1824B61D" w14:textId="77777777" w:rsidR="006D7A34" w:rsidRDefault="006D7A34" w:rsidP="00F47DE8">
            <w:r>
              <w:t>CENE</w:t>
            </w:r>
            <w:r w:rsidR="00A014FA">
              <w:t xml:space="preserve"> </w:t>
            </w:r>
            <w:r>
              <w:t xml:space="preserve">150 Introduction to Env. </w:t>
            </w:r>
            <w:smartTag w:uri="urn:schemas-microsoft-com:office:smarttags" w:element="country-region">
              <w:smartTag w:uri="urn:schemas-microsoft-com:office:smarttags" w:element="place">
                <w:r>
                  <w:t>Eng.</w:t>
                </w:r>
              </w:smartTag>
            </w:smartTag>
          </w:p>
        </w:tc>
        <w:tc>
          <w:tcPr>
            <w:tcW w:w="2610" w:type="dxa"/>
          </w:tcPr>
          <w:p w14:paraId="536B4835" w14:textId="77777777" w:rsidR="006D7A34" w:rsidRDefault="006D7A34" w:rsidP="00F47DE8">
            <w:pPr>
              <w:rPr>
                <w:sz w:val="22"/>
              </w:rPr>
            </w:pPr>
          </w:p>
        </w:tc>
        <w:tc>
          <w:tcPr>
            <w:tcW w:w="895" w:type="dxa"/>
          </w:tcPr>
          <w:p w14:paraId="55BDF2A4" w14:textId="77777777" w:rsidR="006D7A34" w:rsidRDefault="006D7A34" w:rsidP="00F47DE8">
            <w:pPr>
              <w:rPr>
                <w:sz w:val="22"/>
              </w:rPr>
            </w:pPr>
          </w:p>
        </w:tc>
        <w:tc>
          <w:tcPr>
            <w:tcW w:w="815" w:type="dxa"/>
          </w:tcPr>
          <w:p w14:paraId="7312722A" w14:textId="77777777" w:rsidR="006D7A34" w:rsidRDefault="006D7A34" w:rsidP="00F47DE8">
            <w:pPr>
              <w:rPr>
                <w:sz w:val="22"/>
              </w:rPr>
            </w:pPr>
          </w:p>
        </w:tc>
        <w:tc>
          <w:tcPr>
            <w:tcW w:w="1530" w:type="dxa"/>
          </w:tcPr>
          <w:p w14:paraId="25B2A760" w14:textId="77777777" w:rsidR="006D7A34" w:rsidRDefault="006D7A34" w:rsidP="00F47DE8">
            <w:pPr>
              <w:rPr>
                <w:sz w:val="22"/>
              </w:rPr>
            </w:pPr>
          </w:p>
        </w:tc>
      </w:tr>
      <w:tr w:rsidR="00F47DE8" w14:paraId="142D1C92" w14:textId="77777777" w:rsidTr="00F47DE8">
        <w:tc>
          <w:tcPr>
            <w:tcW w:w="3888" w:type="dxa"/>
          </w:tcPr>
          <w:p w14:paraId="147440F4" w14:textId="77777777" w:rsidR="00F47DE8" w:rsidRPr="00DF18A4" w:rsidRDefault="006D7A34" w:rsidP="00F47DE8">
            <w:r>
              <w:t>CENE</w:t>
            </w:r>
            <w:r w:rsidR="00A014FA">
              <w:t xml:space="preserve"> </w:t>
            </w:r>
            <w:r>
              <w:t>280 Environmental Engineering II</w:t>
            </w:r>
          </w:p>
        </w:tc>
        <w:tc>
          <w:tcPr>
            <w:tcW w:w="2610" w:type="dxa"/>
          </w:tcPr>
          <w:p w14:paraId="4AEC7AAD" w14:textId="77777777" w:rsidR="00F47DE8" w:rsidRDefault="00F47DE8" w:rsidP="00F47DE8">
            <w:pPr>
              <w:rPr>
                <w:sz w:val="22"/>
              </w:rPr>
            </w:pPr>
          </w:p>
        </w:tc>
        <w:tc>
          <w:tcPr>
            <w:tcW w:w="895" w:type="dxa"/>
          </w:tcPr>
          <w:p w14:paraId="6D2B14DD" w14:textId="77777777" w:rsidR="00F47DE8" w:rsidRDefault="00F47DE8" w:rsidP="00F47DE8">
            <w:pPr>
              <w:rPr>
                <w:sz w:val="22"/>
              </w:rPr>
            </w:pPr>
          </w:p>
        </w:tc>
        <w:tc>
          <w:tcPr>
            <w:tcW w:w="815" w:type="dxa"/>
          </w:tcPr>
          <w:p w14:paraId="28CC5035" w14:textId="77777777" w:rsidR="00F47DE8" w:rsidRDefault="00F47DE8" w:rsidP="00F47DE8">
            <w:pPr>
              <w:rPr>
                <w:sz w:val="22"/>
              </w:rPr>
            </w:pPr>
          </w:p>
        </w:tc>
        <w:tc>
          <w:tcPr>
            <w:tcW w:w="1530" w:type="dxa"/>
          </w:tcPr>
          <w:p w14:paraId="412DC6B6" w14:textId="77777777" w:rsidR="00F47DE8" w:rsidRDefault="00F47DE8" w:rsidP="00F47DE8">
            <w:pPr>
              <w:rPr>
                <w:sz w:val="22"/>
              </w:rPr>
            </w:pPr>
          </w:p>
        </w:tc>
      </w:tr>
      <w:tr w:rsidR="006D7A34" w14:paraId="7CAD931A" w14:textId="77777777" w:rsidTr="00F47DE8">
        <w:tc>
          <w:tcPr>
            <w:tcW w:w="3888" w:type="dxa"/>
          </w:tcPr>
          <w:p w14:paraId="21ADC876" w14:textId="77777777" w:rsidR="006D7A34" w:rsidRDefault="006D7A34" w:rsidP="00BB23CC">
            <w:r>
              <w:t>CENE</w:t>
            </w:r>
            <w:r w:rsidR="00A014FA">
              <w:t xml:space="preserve"> </w:t>
            </w:r>
            <w:r>
              <w:t>281L Env</w:t>
            </w:r>
            <w:r w:rsidR="003A5EC5">
              <w:t>.</w:t>
            </w:r>
            <w:r>
              <w:t xml:space="preserve"> Eng. Lab</w:t>
            </w:r>
            <w:r w:rsidR="003A5EC5">
              <w:t xml:space="preserve"> </w:t>
            </w:r>
          </w:p>
        </w:tc>
        <w:tc>
          <w:tcPr>
            <w:tcW w:w="2610" w:type="dxa"/>
          </w:tcPr>
          <w:p w14:paraId="22F00BEB" w14:textId="77777777" w:rsidR="006D7A34" w:rsidRDefault="006D7A34" w:rsidP="00F47DE8">
            <w:pPr>
              <w:rPr>
                <w:sz w:val="22"/>
              </w:rPr>
            </w:pPr>
          </w:p>
        </w:tc>
        <w:tc>
          <w:tcPr>
            <w:tcW w:w="895" w:type="dxa"/>
          </w:tcPr>
          <w:p w14:paraId="6E0600EC" w14:textId="77777777" w:rsidR="006D7A34" w:rsidRDefault="006D7A34" w:rsidP="00F47DE8">
            <w:pPr>
              <w:rPr>
                <w:sz w:val="22"/>
              </w:rPr>
            </w:pPr>
          </w:p>
        </w:tc>
        <w:tc>
          <w:tcPr>
            <w:tcW w:w="815" w:type="dxa"/>
          </w:tcPr>
          <w:p w14:paraId="775E53AB" w14:textId="77777777" w:rsidR="006D7A34" w:rsidRDefault="006D7A34" w:rsidP="00F47DE8">
            <w:pPr>
              <w:rPr>
                <w:sz w:val="22"/>
              </w:rPr>
            </w:pPr>
          </w:p>
        </w:tc>
        <w:tc>
          <w:tcPr>
            <w:tcW w:w="1530" w:type="dxa"/>
          </w:tcPr>
          <w:p w14:paraId="78BCC3B9" w14:textId="77777777" w:rsidR="006D7A34" w:rsidRDefault="006D7A34" w:rsidP="00F47DE8">
            <w:pPr>
              <w:rPr>
                <w:sz w:val="22"/>
              </w:rPr>
            </w:pPr>
          </w:p>
        </w:tc>
      </w:tr>
      <w:tr w:rsidR="006D7A34" w14:paraId="2E9A9256" w14:textId="77777777" w:rsidTr="00F47DE8">
        <w:tc>
          <w:tcPr>
            <w:tcW w:w="3888" w:type="dxa"/>
          </w:tcPr>
          <w:p w14:paraId="29F1593D" w14:textId="77777777" w:rsidR="006D7A34" w:rsidRDefault="006D7A34" w:rsidP="00F47DE8"/>
        </w:tc>
        <w:tc>
          <w:tcPr>
            <w:tcW w:w="2610" w:type="dxa"/>
          </w:tcPr>
          <w:p w14:paraId="2AF93854" w14:textId="77777777" w:rsidR="006D7A34" w:rsidRDefault="006D7A34" w:rsidP="00F47DE8">
            <w:pPr>
              <w:rPr>
                <w:sz w:val="22"/>
              </w:rPr>
            </w:pPr>
          </w:p>
        </w:tc>
        <w:tc>
          <w:tcPr>
            <w:tcW w:w="895" w:type="dxa"/>
          </w:tcPr>
          <w:p w14:paraId="35F2A6B6" w14:textId="77777777" w:rsidR="006D7A34" w:rsidRDefault="006D7A34" w:rsidP="00F47DE8">
            <w:pPr>
              <w:rPr>
                <w:sz w:val="22"/>
              </w:rPr>
            </w:pPr>
          </w:p>
        </w:tc>
        <w:tc>
          <w:tcPr>
            <w:tcW w:w="815" w:type="dxa"/>
          </w:tcPr>
          <w:p w14:paraId="38F276CC" w14:textId="77777777" w:rsidR="006D7A34" w:rsidRDefault="006D7A34" w:rsidP="00F47DE8">
            <w:pPr>
              <w:rPr>
                <w:sz w:val="22"/>
              </w:rPr>
            </w:pPr>
          </w:p>
        </w:tc>
        <w:tc>
          <w:tcPr>
            <w:tcW w:w="1530" w:type="dxa"/>
          </w:tcPr>
          <w:p w14:paraId="48C4526A" w14:textId="77777777" w:rsidR="006D7A34" w:rsidRDefault="006D7A34" w:rsidP="00F47DE8">
            <w:pPr>
              <w:rPr>
                <w:sz w:val="22"/>
              </w:rPr>
            </w:pPr>
          </w:p>
        </w:tc>
      </w:tr>
      <w:tr w:rsidR="00F47DE8" w14:paraId="6E93DFDA" w14:textId="77777777" w:rsidTr="00F47DE8">
        <w:tc>
          <w:tcPr>
            <w:tcW w:w="3888" w:type="dxa"/>
          </w:tcPr>
          <w:p w14:paraId="7AECC14F" w14:textId="77777777" w:rsidR="00F47DE8" w:rsidRPr="00DF18A4" w:rsidRDefault="00F47DE8" w:rsidP="00F47DE8">
            <w:r>
              <w:t xml:space="preserve">Plus </w:t>
            </w:r>
            <w:r w:rsidR="0006487D">
              <w:t>3</w:t>
            </w:r>
            <w:r w:rsidR="006D7A34">
              <w:t xml:space="preserve"> of</w:t>
            </w:r>
            <w:r>
              <w:t xml:space="preserve"> the following:</w:t>
            </w:r>
          </w:p>
        </w:tc>
        <w:tc>
          <w:tcPr>
            <w:tcW w:w="2610" w:type="dxa"/>
          </w:tcPr>
          <w:p w14:paraId="67C0EC42" w14:textId="77777777" w:rsidR="00F47DE8" w:rsidRDefault="00F47DE8" w:rsidP="00F47DE8">
            <w:pPr>
              <w:rPr>
                <w:sz w:val="22"/>
              </w:rPr>
            </w:pPr>
          </w:p>
        </w:tc>
        <w:tc>
          <w:tcPr>
            <w:tcW w:w="895" w:type="dxa"/>
          </w:tcPr>
          <w:p w14:paraId="6F3483DA" w14:textId="77777777" w:rsidR="00F47DE8" w:rsidRDefault="00F47DE8" w:rsidP="00F47DE8">
            <w:pPr>
              <w:rPr>
                <w:sz w:val="22"/>
              </w:rPr>
            </w:pPr>
          </w:p>
        </w:tc>
        <w:tc>
          <w:tcPr>
            <w:tcW w:w="815" w:type="dxa"/>
          </w:tcPr>
          <w:p w14:paraId="4CB34744" w14:textId="77777777" w:rsidR="00F47DE8" w:rsidRDefault="00F47DE8" w:rsidP="00F47DE8">
            <w:pPr>
              <w:rPr>
                <w:sz w:val="22"/>
              </w:rPr>
            </w:pPr>
          </w:p>
        </w:tc>
        <w:tc>
          <w:tcPr>
            <w:tcW w:w="1530" w:type="dxa"/>
          </w:tcPr>
          <w:p w14:paraId="14C1EC53" w14:textId="77777777" w:rsidR="00F47DE8" w:rsidRDefault="00F47DE8" w:rsidP="00F47DE8">
            <w:pPr>
              <w:rPr>
                <w:sz w:val="22"/>
              </w:rPr>
            </w:pPr>
          </w:p>
        </w:tc>
      </w:tr>
      <w:tr w:rsidR="00F47DE8" w14:paraId="107DA6AD" w14:textId="77777777" w:rsidTr="00F47DE8">
        <w:tc>
          <w:tcPr>
            <w:tcW w:w="3888" w:type="dxa"/>
          </w:tcPr>
          <w:p w14:paraId="39FF94C6" w14:textId="77777777" w:rsidR="00F47DE8" w:rsidRPr="00DF18A4" w:rsidRDefault="00F47DE8" w:rsidP="00F47DE8">
            <w:r>
              <w:t>CENE</w:t>
            </w:r>
            <w:r w:rsidR="00A014FA">
              <w:t xml:space="preserve"> </w:t>
            </w:r>
            <w:r>
              <w:t>33</w:t>
            </w:r>
            <w:r w:rsidR="006D7A34">
              <w:t>0</w:t>
            </w:r>
            <w:r>
              <w:t xml:space="preserve"> </w:t>
            </w:r>
            <w:r w:rsidR="006D7A34">
              <w:t xml:space="preserve">Air Quality </w:t>
            </w:r>
            <w:r>
              <w:t>Engineering</w:t>
            </w:r>
          </w:p>
        </w:tc>
        <w:tc>
          <w:tcPr>
            <w:tcW w:w="2610" w:type="dxa"/>
          </w:tcPr>
          <w:p w14:paraId="1CFB3D09" w14:textId="77777777" w:rsidR="00F47DE8" w:rsidRDefault="00F47DE8" w:rsidP="00F47DE8">
            <w:pPr>
              <w:rPr>
                <w:sz w:val="22"/>
              </w:rPr>
            </w:pPr>
          </w:p>
        </w:tc>
        <w:tc>
          <w:tcPr>
            <w:tcW w:w="895" w:type="dxa"/>
          </w:tcPr>
          <w:p w14:paraId="6D613239" w14:textId="77777777" w:rsidR="00F47DE8" w:rsidRDefault="00F47DE8" w:rsidP="00F47DE8">
            <w:pPr>
              <w:rPr>
                <w:sz w:val="22"/>
              </w:rPr>
            </w:pPr>
          </w:p>
        </w:tc>
        <w:tc>
          <w:tcPr>
            <w:tcW w:w="815" w:type="dxa"/>
          </w:tcPr>
          <w:p w14:paraId="44D09823" w14:textId="77777777" w:rsidR="00F47DE8" w:rsidRDefault="00F47DE8" w:rsidP="00F47DE8">
            <w:pPr>
              <w:rPr>
                <w:sz w:val="22"/>
              </w:rPr>
            </w:pPr>
          </w:p>
        </w:tc>
        <w:tc>
          <w:tcPr>
            <w:tcW w:w="1530" w:type="dxa"/>
          </w:tcPr>
          <w:p w14:paraId="1169520E" w14:textId="77777777" w:rsidR="00F47DE8" w:rsidRDefault="00F47DE8" w:rsidP="00F47DE8">
            <w:pPr>
              <w:rPr>
                <w:sz w:val="22"/>
              </w:rPr>
            </w:pPr>
          </w:p>
        </w:tc>
      </w:tr>
      <w:tr w:rsidR="00F47DE8" w14:paraId="29A91D85" w14:textId="77777777" w:rsidTr="00F47DE8">
        <w:tc>
          <w:tcPr>
            <w:tcW w:w="3888" w:type="dxa"/>
          </w:tcPr>
          <w:p w14:paraId="3F6FE82E" w14:textId="77777777" w:rsidR="00F47DE8" w:rsidRPr="00DF18A4" w:rsidRDefault="00F47DE8" w:rsidP="00F47DE8">
            <w:r>
              <w:t>CENE</w:t>
            </w:r>
            <w:r w:rsidR="00A014FA">
              <w:t xml:space="preserve"> </w:t>
            </w:r>
            <w:r>
              <w:t>33</w:t>
            </w:r>
            <w:r w:rsidR="006D7A34">
              <w:t>2 Solid/Hazardous Waste Man.</w:t>
            </w:r>
          </w:p>
        </w:tc>
        <w:tc>
          <w:tcPr>
            <w:tcW w:w="2610" w:type="dxa"/>
          </w:tcPr>
          <w:p w14:paraId="432B026E" w14:textId="77777777" w:rsidR="00F47DE8" w:rsidRDefault="00F47DE8" w:rsidP="00F47DE8">
            <w:pPr>
              <w:rPr>
                <w:sz w:val="22"/>
              </w:rPr>
            </w:pPr>
          </w:p>
        </w:tc>
        <w:tc>
          <w:tcPr>
            <w:tcW w:w="895" w:type="dxa"/>
          </w:tcPr>
          <w:p w14:paraId="64090801" w14:textId="77777777" w:rsidR="00F47DE8" w:rsidRDefault="00F47DE8" w:rsidP="00F47DE8">
            <w:pPr>
              <w:rPr>
                <w:sz w:val="22"/>
              </w:rPr>
            </w:pPr>
          </w:p>
        </w:tc>
        <w:tc>
          <w:tcPr>
            <w:tcW w:w="815" w:type="dxa"/>
          </w:tcPr>
          <w:p w14:paraId="49850A98" w14:textId="77777777" w:rsidR="00F47DE8" w:rsidRDefault="00F47DE8" w:rsidP="00F47DE8">
            <w:pPr>
              <w:rPr>
                <w:sz w:val="22"/>
              </w:rPr>
            </w:pPr>
          </w:p>
        </w:tc>
        <w:tc>
          <w:tcPr>
            <w:tcW w:w="1530" w:type="dxa"/>
          </w:tcPr>
          <w:p w14:paraId="0FF44935" w14:textId="77777777" w:rsidR="00F47DE8" w:rsidRDefault="00F47DE8" w:rsidP="00F47DE8">
            <w:pPr>
              <w:rPr>
                <w:sz w:val="22"/>
              </w:rPr>
            </w:pPr>
          </w:p>
        </w:tc>
      </w:tr>
      <w:tr w:rsidR="00A014FA" w14:paraId="06A32AA2" w14:textId="77777777" w:rsidTr="00F47DE8">
        <w:tc>
          <w:tcPr>
            <w:tcW w:w="3888" w:type="dxa"/>
          </w:tcPr>
          <w:p w14:paraId="57DE31AF" w14:textId="77777777" w:rsidR="00A014FA" w:rsidRDefault="00A014FA" w:rsidP="00A014FA">
            <w:r>
              <w:t>CENE 335 Environmental Biotechnology</w:t>
            </w:r>
          </w:p>
        </w:tc>
        <w:tc>
          <w:tcPr>
            <w:tcW w:w="2610" w:type="dxa"/>
          </w:tcPr>
          <w:p w14:paraId="0224F386" w14:textId="77777777" w:rsidR="00A014FA" w:rsidRDefault="00A014FA" w:rsidP="00F47DE8">
            <w:pPr>
              <w:rPr>
                <w:sz w:val="22"/>
              </w:rPr>
            </w:pPr>
          </w:p>
        </w:tc>
        <w:tc>
          <w:tcPr>
            <w:tcW w:w="895" w:type="dxa"/>
          </w:tcPr>
          <w:p w14:paraId="5E9F1333" w14:textId="77777777" w:rsidR="00A014FA" w:rsidRDefault="00A014FA" w:rsidP="00F47DE8">
            <w:pPr>
              <w:rPr>
                <w:sz w:val="22"/>
              </w:rPr>
            </w:pPr>
          </w:p>
        </w:tc>
        <w:tc>
          <w:tcPr>
            <w:tcW w:w="815" w:type="dxa"/>
          </w:tcPr>
          <w:p w14:paraId="17B07C3A" w14:textId="77777777" w:rsidR="00A014FA" w:rsidRDefault="00A014FA" w:rsidP="00F47DE8">
            <w:pPr>
              <w:rPr>
                <w:sz w:val="22"/>
              </w:rPr>
            </w:pPr>
          </w:p>
        </w:tc>
        <w:tc>
          <w:tcPr>
            <w:tcW w:w="1530" w:type="dxa"/>
          </w:tcPr>
          <w:p w14:paraId="689A6860" w14:textId="77777777" w:rsidR="00A014FA" w:rsidRDefault="00A014FA" w:rsidP="00F47DE8">
            <w:pPr>
              <w:rPr>
                <w:sz w:val="22"/>
              </w:rPr>
            </w:pPr>
          </w:p>
        </w:tc>
      </w:tr>
      <w:tr w:rsidR="00F47DE8" w14:paraId="3036D00E" w14:textId="77777777" w:rsidTr="00F47DE8">
        <w:tc>
          <w:tcPr>
            <w:tcW w:w="3888" w:type="dxa"/>
          </w:tcPr>
          <w:p w14:paraId="3CA730B7" w14:textId="77777777" w:rsidR="00F47DE8" w:rsidRDefault="00F47DE8" w:rsidP="0077375A">
            <w:r>
              <w:t>CENE</w:t>
            </w:r>
            <w:r w:rsidR="00A014FA">
              <w:t xml:space="preserve"> </w:t>
            </w:r>
            <w:r w:rsidR="006D7A34">
              <w:t>4</w:t>
            </w:r>
            <w:r>
              <w:t>3</w:t>
            </w:r>
            <w:r w:rsidR="006D7A34">
              <w:t xml:space="preserve">4 Water/Wastewater </w:t>
            </w:r>
            <w:r w:rsidR="0077375A">
              <w:t>Unit Design</w:t>
            </w:r>
          </w:p>
        </w:tc>
        <w:tc>
          <w:tcPr>
            <w:tcW w:w="2610" w:type="dxa"/>
          </w:tcPr>
          <w:p w14:paraId="7504A83B" w14:textId="77777777" w:rsidR="00F47DE8" w:rsidRDefault="00F47DE8" w:rsidP="00F47DE8">
            <w:pPr>
              <w:rPr>
                <w:sz w:val="22"/>
              </w:rPr>
            </w:pPr>
          </w:p>
        </w:tc>
        <w:tc>
          <w:tcPr>
            <w:tcW w:w="895" w:type="dxa"/>
          </w:tcPr>
          <w:p w14:paraId="4EB6D1C6" w14:textId="77777777" w:rsidR="00F47DE8" w:rsidRDefault="00F47DE8" w:rsidP="00F47DE8">
            <w:pPr>
              <w:rPr>
                <w:sz w:val="22"/>
              </w:rPr>
            </w:pPr>
          </w:p>
        </w:tc>
        <w:tc>
          <w:tcPr>
            <w:tcW w:w="815" w:type="dxa"/>
          </w:tcPr>
          <w:p w14:paraId="569A79F6" w14:textId="77777777" w:rsidR="00F47DE8" w:rsidRDefault="00F47DE8" w:rsidP="00F47DE8">
            <w:pPr>
              <w:rPr>
                <w:sz w:val="22"/>
              </w:rPr>
            </w:pPr>
          </w:p>
        </w:tc>
        <w:tc>
          <w:tcPr>
            <w:tcW w:w="1530" w:type="dxa"/>
          </w:tcPr>
          <w:p w14:paraId="7F45B4D2" w14:textId="77777777" w:rsidR="00F47DE8" w:rsidRDefault="00F47DE8" w:rsidP="00F47DE8">
            <w:pPr>
              <w:rPr>
                <w:sz w:val="22"/>
              </w:rPr>
            </w:pPr>
          </w:p>
        </w:tc>
      </w:tr>
      <w:tr w:rsidR="00F47DE8" w14:paraId="62BC99D1" w14:textId="77777777" w:rsidTr="00F47DE8">
        <w:tc>
          <w:tcPr>
            <w:tcW w:w="3888" w:type="dxa"/>
          </w:tcPr>
          <w:p w14:paraId="41D874FD" w14:textId="77777777" w:rsidR="00F47DE8" w:rsidRDefault="0006487D" w:rsidP="00F47DE8">
            <w:r>
              <w:t>CENE</w:t>
            </w:r>
            <w:r w:rsidR="00A014FA">
              <w:t xml:space="preserve"> </w:t>
            </w:r>
            <w:r>
              <w:t>410 Unit Operations of Env. Eng.</w:t>
            </w:r>
          </w:p>
        </w:tc>
        <w:tc>
          <w:tcPr>
            <w:tcW w:w="2610" w:type="dxa"/>
          </w:tcPr>
          <w:p w14:paraId="280CE7D3" w14:textId="77777777" w:rsidR="00F47DE8" w:rsidRDefault="00F47DE8" w:rsidP="00F47DE8">
            <w:pPr>
              <w:rPr>
                <w:sz w:val="22"/>
              </w:rPr>
            </w:pPr>
          </w:p>
        </w:tc>
        <w:tc>
          <w:tcPr>
            <w:tcW w:w="895" w:type="dxa"/>
          </w:tcPr>
          <w:p w14:paraId="1226624C" w14:textId="77777777" w:rsidR="00F47DE8" w:rsidRDefault="00F47DE8" w:rsidP="00F47DE8">
            <w:pPr>
              <w:rPr>
                <w:sz w:val="22"/>
              </w:rPr>
            </w:pPr>
          </w:p>
        </w:tc>
        <w:tc>
          <w:tcPr>
            <w:tcW w:w="815" w:type="dxa"/>
          </w:tcPr>
          <w:p w14:paraId="6595AC83" w14:textId="77777777" w:rsidR="00F47DE8" w:rsidRDefault="00F47DE8" w:rsidP="00F47DE8">
            <w:pPr>
              <w:rPr>
                <w:sz w:val="22"/>
              </w:rPr>
            </w:pPr>
          </w:p>
        </w:tc>
        <w:tc>
          <w:tcPr>
            <w:tcW w:w="1530" w:type="dxa"/>
          </w:tcPr>
          <w:p w14:paraId="3A08128E" w14:textId="77777777" w:rsidR="00F47DE8" w:rsidRDefault="00F47DE8" w:rsidP="00F47DE8">
            <w:pPr>
              <w:rPr>
                <w:sz w:val="22"/>
              </w:rPr>
            </w:pPr>
          </w:p>
        </w:tc>
      </w:tr>
    </w:tbl>
    <w:p w14:paraId="7865C4A8" w14:textId="77777777" w:rsidR="00F47DE8" w:rsidRDefault="00F47DE8" w:rsidP="00F47DE8">
      <w:pPr>
        <w:tabs>
          <w:tab w:val="left" w:pos="2160"/>
        </w:tabs>
        <w:rPr>
          <w:rFonts w:ascii="Arial" w:hAnsi="Arial"/>
          <w:sz w:val="24"/>
        </w:rPr>
      </w:pPr>
    </w:p>
    <w:p w14:paraId="73366A26" w14:textId="77777777" w:rsidR="00695D37" w:rsidRDefault="00695D37">
      <w:pPr>
        <w:jc w:val="both"/>
      </w:pPr>
    </w:p>
    <w:p w14:paraId="09931D3C" w14:textId="77777777" w:rsidR="00695D37" w:rsidRDefault="00695D37">
      <w:pPr>
        <w:jc w:val="both"/>
      </w:pPr>
    </w:p>
    <w:p w14:paraId="6BD529C9" w14:textId="77777777" w:rsidR="00F47DE8" w:rsidRDefault="00695D37">
      <w:pPr>
        <w:jc w:val="both"/>
        <w:rPr>
          <w:rFonts w:ascii="Arial" w:hAnsi="Arial"/>
        </w:rPr>
      </w:pPr>
      <w:r>
        <w:t>02.05.2021</w:t>
      </w:r>
    </w:p>
    <w:sectPr w:rsidR="00F47DE8">
      <w:pgSz w:w="12240" w:h="15840" w:code="1"/>
      <w:pgMar w:top="634" w:right="1440" w:bottom="6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BEB6F" w14:textId="77777777" w:rsidR="00B81F70" w:rsidRDefault="00B81F70" w:rsidP="007F0E81">
      <w:r>
        <w:separator/>
      </w:r>
    </w:p>
  </w:endnote>
  <w:endnote w:type="continuationSeparator" w:id="0">
    <w:p w14:paraId="593A87A9" w14:textId="77777777" w:rsidR="00B81F70" w:rsidRDefault="00B81F70" w:rsidP="007F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BFC09" w14:textId="77777777" w:rsidR="00B81F70" w:rsidRDefault="00B81F70" w:rsidP="007F0E81">
      <w:r>
        <w:separator/>
      </w:r>
    </w:p>
  </w:footnote>
  <w:footnote w:type="continuationSeparator" w:id="0">
    <w:p w14:paraId="19F1AA66" w14:textId="77777777" w:rsidR="00B81F70" w:rsidRDefault="00B81F70" w:rsidP="007F0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06BD9"/>
    <w:multiLevelType w:val="singleLevel"/>
    <w:tmpl w:val="7F7077C0"/>
    <w:lvl w:ilvl="0">
      <w:start w:val="16"/>
      <w:numFmt w:val="upperLetter"/>
      <w:lvlText w:val="%1. "/>
      <w:legacy w:legacy="1" w:legacySpace="0" w:legacyIndent="360"/>
      <w:lvlJc w:val="left"/>
      <w:pPr>
        <w:ind w:left="360" w:hanging="360"/>
      </w:pPr>
      <w:rPr>
        <w:rFonts w:ascii="Arial" w:hAnsi="Arial" w:hint="default"/>
        <w:b/>
        <w:i w:val="0"/>
        <w:sz w:val="20"/>
        <w:u w:val="none"/>
      </w:rPr>
    </w:lvl>
  </w:abstractNum>
  <w:abstractNum w:abstractNumId="1" w15:restartNumberingAfterBreak="0">
    <w:nsid w:val="27634729"/>
    <w:multiLevelType w:val="singleLevel"/>
    <w:tmpl w:val="4F420CAE"/>
    <w:lvl w:ilvl="0">
      <w:start w:val="1"/>
      <w:numFmt w:val="decimal"/>
      <w:lvlText w:val="%1)"/>
      <w:lvlJc w:val="left"/>
      <w:pPr>
        <w:tabs>
          <w:tab w:val="num" w:pos="420"/>
        </w:tabs>
        <w:ind w:left="4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activeWritingStyle w:appName="MSWord" w:lang="en-US" w:vendorID="64" w:dllVersion="5" w:nlCheck="1" w:checkStyle="1"/>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A49"/>
    <w:rsid w:val="0006487D"/>
    <w:rsid w:val="00076311"/>
    <w:rsid w:val="000A4234"/>
    <w:rsid w:val="000A53A2"/>
    <w:rsid w:val="001525AD"/>
    <w:rsid w:val="00153D48"/>
    <w:rsid w:val="00177BF1"/>
    <w:rsid w:val="00253BA9"/>
    <w:rsid w:val="00352EA7"/>
    <w:rsid w:val="0036192F"/>
    <w:rsid w:val="003657C0"/>
    <w:rsid w:val="00386EA5"/>
    <w:rsid w:val="00395DF7"/>
    <w:rsid w:val="003A5EC5"/>
    <w:rsid w:val="004F48F8"/>
    <w:rsid w:val="00695D37"/>
    <w:rsid w:val="006D3B41"/>
    <w:rsid w:val="006D7A34"/>
    <w:rsid w:val="00715FA2"/>
    <w:rsid w:val="0077375A"/>
    <w:rsid w:val="00773AFF"/>
    <w:rsid w:val="007F0E81"/>
    <w:rsid w:val="008441BB"/>
    <w:rsid w:val="00987814"/>
    <w:rsid w:val="009E137E"/>
    <w:rsid w:val="00A014FA"/>
    <w:rsid w:val="00A15E81"/>
    <w:rsid w:val="00B81F70"/>
    <w:rsid w:val="00BB23CC"/>
    <w:rsid w:val="00C00A49"/>
    <w:rsid w:val="00C07D5E"/>
    <w:rsid w:val="00D33378"/>
    <w:rsid w:val="00D45884"/>
    <w:rsid w:val="00D93915"/>
    <w:rsid w:val="00DF18A4"/>
    <w:rsid w:val="00E07529"/>
    <w:rsid w:val="00E17854"/>
    <w:rsid w:val="00E71DBF"/>
    <w:rsid w:val="00EA1AA9"/>
    <w:rsid w:val="00F47DE8"/>
    <w:rsid w:val="00FD7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14:docId w14:val="7EC7A300"/>
  <w15:chartTrackingRefBased/>
  <w15:docId w15:val="{805ED600-8B6C-48DB-AD50-EE2324FA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tabs>
        <w:tab w:val="left" w:pos="2160"/>
      </w:tabs>
      <w:jc w:val="center"/>
      <w:outlineLvl w:val="1"/>
    </w:pPr>
    <w:rPr>
      <w:rFonts w:ascii="Arial"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Header">
    <w:name w:val="header"/>
    <w:basedOn w:val="Normal"/>
    <w:link w:val="HeaderChar"/>
    <w:uiPriority w:val="99"/>
    <w:unhideWhenUsed/>
    <w:rsid w:val="007F0E81"/>
    <w:pPr>
      <w:tabs>
        <w:tab w:val="center" w:pos="4680"/>
        <w:tab w:val="right" w:pos="9360"/>
      </w:tabs>
    </w:pPr>
  </w:style>
  <w:style w:type="character" w:customStyle="1" w:styleId="HeaderChar">
    <w:name w:val="Header Char"/>
    <w:link w:val="Header"/>
    <w:uiPriority w:val="99"/>
    <w:rsid w:val="007F0E81"/>
    <w:rPr>
      <w:lang w:eastAsia="en-US"/>
    </w:rPr>
  </w:style>
  <w:style w:type="paragraph" w:styleId="Footer">
    <w:name w:val="footer"/>
    <w:basedOn w:val="Normal"/>
    <w:link w:val="FooterChar"/>
    <w:uiPriority w:val="99"/>
    <w:unhideWhenUsed/>
    <w:rsid w:val="007F0E81"/>
    <w:pPr>
      <w:tabs>
        <w:tab w:val="center" w:pos="4680"/>
        <w:tab w:val="right" w:pos="9360"/>
      </w:tabs>
    </w:pPr>
  </w:style>
  <w:style w:type="character" w:customStyle="1" w:styleId="FooterChar">
    <w:name w:val="Footer Char"/>
    <w:link w:val="Footer"/>
    <w:uiPriority w:val="99"/>
    <w:rsid w:val="007F0E8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CET</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NINA</dc:creator>
  <cp:keywords/>
  <cp:lastModifiedBy>Matthew Gidley</cp:lastModifiedBy>
  <cp:revision>2</cp:revision>
  <cp:lastPrinted>2005-01-25T00:08:00Z</cp:lastPrinted>
  <dcterms:created xsi:type="dcterms:W3CDTF">2021-02-09T17:55:00Z</dcterms:created>
  <dcterms:modified xsi:type="dcterms:W3CDTF">2021-02-09T17:55:00Z</dcterms:modified>
</cp:coreProperties>
</file>