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116E" w14:textId="77777777" w:rsidR="00782279" w:rsidRDefault="00782279" w:rsidP="00782279">
      <w:r>
        <w:t xml:space="preserve">The GEM fellowship program invests in a competitive American workforce by supporting high-caliber students looking to pursue Master’s and Doctoral degrees in applied science and </w:t>
      </w:r>
      <w:proofErr w:type="gramStart"/>
      <w:r>
        <w:t>engineering, and</w:t>
      </w:r>
      <w:proofErr w:type="gramEnd"/>
      <w:r>
        <w:t xml:space="preserve"> matches their specific skills to the technical needs of GEM employer members. Through the fellowship, students receive full financial support and a paid internship. The program has received a Presidential Award for its impact in STEM and has produced over 5000 leaders in STEM.</w:t>
      </w:r>
    </w:p>
    <w:p w14:paraId="15B18520" w14:textId="77777777" w:rsidR="00782279" w:rsidRDefault="00782279" w:rsidP="00782279"/>
    <w:p w14:paraId="564CE022" w14:textId="77777777" w:rsidR="00782279" w:rsidRDefault="00782279" w:rsidP="00782279">
      <w:r>
        <w:t>For more information, email </w:t>
      </w:r>
      <w:hyperlink r:id="rId4" w:tgtFrame="_blank" w:history="1">
        <w:r>
          <w:rPr>
            <w:rStyle w:val="Hyperlink"/>
          </w:rPr>
          <w:t>info@gemfellowship.org</w:t>
        </w:r>
      </w:hyperlink>
    </w:p>
    <w:p w14:paraId="095A3134" w14:textId="77777777" w:rsidR="00D12ABF" w:rsidRPr="00782279" w:rsidRDefault="00D12ABF" w:rsidP="00782279"/>
    <w:sectPr w:rsidR="00D12ABF" w:rsidRPr="0078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79"/>
    <w:rsid w:val="00010E3F"/>
    <w:rsid w:val="004D3591"/>
    <w:rsid w:val="00782279"/>
    <w:rsid w:val="00800F4A"/>
    <w:rsid w:val="00A51325"/>
    <w:rsid w:val="00D1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A8F7"/>
  <w15:chartTrackingRefBased/>
  <w15:docId w15:val="{D5A042D6-68B0-4BCF-9816-C36E9B0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279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2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2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2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2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2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2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2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2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2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2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2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2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2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27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2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27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2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2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82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info@gemfellow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Brett Hammond</dc:creator>
  <cp:keywords/>
  <dc:description/>
  <cp:lastModifiedBy>John Brett Hammond</cp:lastModifiedBy>
  <cp:revision>1</cp:revision>
  <dcterms:created xsi:type="dcterms:W3CDTF">2025-02-21T22:23:00Z</dcterms:created>
  <dcterms:modified xsi:type="dcterms:W3CDTF">2025-02-21T22:24:00Z</dcterms:modified>
</cp:coreProperties>
</file>